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drawing>
          <wp:inline distT="0" distB="0" distL="0" distR="0">
            <wp:extent cx="3810000" cy="2562225"/>
            <wp:effectExtent l="0" t="0" r="0" b="9525"/>
            <wp:docPr id="3" name="Рисунок 3" descr="http://bezoapaski.ru/images/new/krovo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apaski.ru/images/new/krovot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Часто в быту, не говоря уже о ЧС, человек получает различные травмы с нарушением целостности кровеносных сосудов (артерий, вен, капилляров). Очень важно оказать первую помощь при кровотечении, помня, что зачастую от быстроты и правильности Ваших действий может зависеть человеческая жизнь. Зная об особенностях кровотечений, можно безошибочно определить его вид и оказать первую помощь.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Капиллярное кровотечение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Повреждаются мелкие кровеносные сосуды. Вся раневая поверхность кровоточит, как губка. Обычно такое кровотечение не сопровождается значительной потерей крови и легко останавливается.</w:t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Рану обрабатывают йодной настойкой и накладывают марлевую повязку.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Венозное кровотечение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Цвет крови темный, так как в венозной крови содержится много гемоглобина, связанного с углекислым газом. Сгустки крови, возникающие при повреждении, могут смываться током крови, поэтому возможна большая кровопотеря.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На рану необходимо положить давящую повязку или жгут (под жгут необходимо положить мягкую прокладку, чтобы не повредить кожу).</w:t>
      </w:r>
      <w:r>
        <w:rPr>
          <w:rFonts w:ascii="Trebuchet MS" w:hAnsi="Trebuchet MS"/>
          <w:color w:val="353333"/>
          <w:sz w:val="21"/>
          <w:szCs w:val="21"/>
        </w:rPr>
        <w:br/>
        <w:t>Доставить к врачу.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Артериальное кровотечение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Из раны — струя ярко красной крови, пульсирующая и вытекающая с большой скоростью.</w:t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Необходимо пережать поврежденный сосуд выше раны (точки и места прижатия артерий см. рис). Нажать на точку пульса. Наложить на конечность жгут, выше места повреждения сосуда. Максимальное время наложения жгута около 2-х часов для взрослых и около 50 минут для детей. Если жгут держать дольше, то возможно омертвление тканей. Доставить к врачу.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4"/>
          <w:rFonts w:ascii="Trebuchet MS" w:hAnsi="Trebuchet MS"/>
          <w:color w:val="353333"/>
          <w:sz w:val="21"/>
          <w:szCs w:val="21"/>
          <w:bdr w:val="none" w:sz="0" w:space="0" w:color="auto" w:frame="1"/>
        </w:rPr>
        <w:t>Внутреннее кровотечение</w:t>
      </w:r>
    </w:p>
    <w:p w:rsidR="00E7051C" w:rsidRDefault="00E7051C" w:rsidP="00E7051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Style w:val="a5"/>
          <w:rFonts w:ascii="Trebuchet MS" w:hAnsi="Trebuchet MS"/>
          <w:color w:val="353333"/>
          <w:sz w:val="21"/>
          <w:szCs w:val="21"/>
          <w:bdr w:val="none" w:sz="0" w:space="0" w:color="auto" w:frame="1"/>
        </w:rPr>
        <w:t>Кровотечение в полость тела (черепную, грудную, брюшную). Признаки: бледность, холодный, липкий пот, поверхностное дыхание, слабый и частый пульс.</w:t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 xml:space="preserve">Придать пострадавшему </w:t>
      </w:r>
      <w:proofErr w:type="spellStart"/>
      <w:r>
        <w:rPr>
          <w:rFonts w:ascii="Trebuchet MS" w:hAnsi="Trebuchet MS"/>
          <w:color w:val="353333"/>
          <w:sz w:val="21"/>
          <w:szCs w:val="21"/>
        </w:rPr>
        <w:t>полусидячее</w:t>
      </w:r>
      <w:proofErr w:type="spellEnd"/>
      <w:r>
        <w:rPr>
          <w:rFonts w:ascii="Trebuchet MS" w:hAnsi="Trebuchet MS"/>
          <w:color w:val="353333"/>
          <w:sz w:val="21"/>
          <w:szCs w:val="21"/>
        </w:rPr>
        <w:t>, положение, обеспечить покой, к предполагаемому месту кровотечений прикладывается лед или примочки с холодной водой. Необходимо срочно доставить пострадавшего к врачу.</w:t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>
            <wp:extent cx="5715000" cy="3943350"/>
            <wp:effectExtent l="0" t="0" r="0" b="0"/>
            <wp:docPr id="2" name="Рисунок 2" descr="http://bezoapaski.ru/images/new/krovotec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zoapaski.ru/images/new/krovotech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E7051C" w:rsidRDefault="00E7051C" w:rsidP="00E7051C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noProof/>
          <w:color w:val="353333"/>
          <w:sz w:val="21"/>
          <w:szCs w:val="21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http://bezoapaski.ru/images/new/krovotec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zoapaski.ru/images/new/krovotech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C"/>
    <w:rsid w:val="0096567C"/>
    <w:rsid w:val="00A05D81"/>
    <w:rsid w:val="00E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1C"/>
    <w:rPr>
      <w:b/>
      <w:bCs/>
    </w:rPr>
  </w:style>
  <w:style w:type="character" w:styleId="a5">
    <w:name w:val="Emphasis"/>
    <w:basedOn w:val="a0"/>
    <w:uiPriority w:val="20"/>
    <w:qFormat/>
    <w:rsid w:val="00E705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1C"/>
    <w:rPr>
      <w:b/>
      <w:bCs/>
    </w:rPr>
  </w:style>
  <w:style w:type="character" w:styleId="a5">
    <w:name w:val="Emphasis"/>
    <w:basedOn w:val="a0"/>
    <w:uiPriority w:val="20"/>
    <w:qFormat/>
    <w:rsid w:val="00E705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2016-03-18T08:29:00Z</dcterms:created>
  <dcterms:modified xsi:type="dcterms:W3CDTF">2016-03-18T08:29:00Z</dcterms:modified>
</cp:coreProperties>
</file>