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4D" w:rsidRP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 xml:space="preserve">Сейчас невозможно себе представить пользователя интернета, который бы не ставил пароль. Различные </w:t>
      </w:r>
      <w:proofErr w:type="spellStart"/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форумы</w:t>
      </w:r>
      <w:proofErr w:type="gramStart"/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,ч</w:t>
      </w:r>
      <w:proofErr w:type="gramEnd"/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аты</w:t>
      </w:r>
      <w:proofErr w:type="spellEnd"/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, социальные сети, почта, всевозможные сайты – все они требуют защиты. В основном, </w:t>
      </w:r>
      <w:r>
        <w:rPr>
          <w:rStyle w:val="a4"/>
          <w:rFonts w:ascii="Tahoma" w:hAnsi="Tahoma" w:cs="Tahoma"/>
          <w:color w:val="434343"/>
          <w:sz w:val="20"/>
          <w:szCs w:val="20"/>
          <w:bdr w:val="none" w:sz="0" w:space="0" w:color="auto" w:frame="1"/>
        </w:rPr>
        <w:t>все используют простой, лёгкий пароль</w:t>
      </w: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, и записывают их на видном месте. Взломать такой пароль может любой хакер, даже новичок.</w:t>
      </w:r>
      <w:bookmarkStart w:id="0" w:name="_GoBack"/>
      <w:bookmarkEnd w:id="0"/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Роль паролей часто недооценивают в безопасности сети. Ведь это главный уровень защиты к доступу организации. Но сейчас существуют программы, с помощью которых, можно проверить сложность пароля.</w:t>
      </w:r>
      <w:r>
        <w:rPr>
          <w:rFonts w:ascii="Tahoma" w:hAnsi="Tahoma" w:cs="Tahoma"/>
          <w:color w:val="434343"/>
          <w:sz w:val="20"/>
          <w:szCs w:val="20"/>
        </w:rPr>
        <w:br/>
      </w: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Предстоит разобраться, каким же действительно должен быть надёжный пароль.</w:t>
      </w:r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Для начала нужно выделить основные ошибки</w:t>
      </w:r>
      <w:r>
        <w:rPr>
          <w:rFonts w:ascii="Trebuchet MS" w:hAnsi="Trebuchet MS"/>
          <w:color w:val="353333"/>
          <w:sz w:val="21"/>
          <w:szCs w:val="21"/>
        </w:rPr>
        <w:t>, которые допускают при установке пароля. Не стоит на своём пароле использовать простые сочетания букв или цифр: 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iiii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, 1234, 132435… и так далее. Такой пароль можно ставить на разовую регистрацию, например, чтобы скачать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 xml:space="preserve">какой –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нибудь</w:t>
      </w:r>
      <w:proofErr w:type="spellEnd"/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файл, но при регистрации на важном сайте или же для денежных операций, нужно более тщательно выбирать пароль.</w:t>
      </w:r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 </w:t>
      </w:r>
      <w:r>
        <w:rPr>
          <w:rFonts w:ascii="Trebuchet MS" w:hAnsi="Trebuchet MS"/>
          <w:color w:val="353333"/>
          <w:sz w:val="21"/>
          <w:szCs w:val="21"/>
        </w:rPr>
        <w:t>Не использовать пароль, в котором </w:t>
      </w: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меньше 8 символов</w:t>
      </w:r>
      <w:r>
        <w:rPr>
          <w:rFonts w:ascii="Trebuchet MS" w:hAnsi="Trebuchet MS"/>
          <w:color w:val="353333"/>
          <w:sz w:val="21"/>
          <w:szCs w:val="21"/>
        </w:rPr>
        <w:t>, лучше 10 – 14, такой пароль можно использовать несколько </w:t>
      </w:r>
      <w:hyperlink r:id="rId5" w:tgtFrame="_blank" w:history="1">
        <w:r>
          <w:rPr>
            <w:rStyle w:val="a5"/>
            <w:rFonts w:ascii="Trebuchet MS" w:hAnsi="Trebuchet MS"/>
            <w:b/>
            <w:bCs/>
            <w:color w:val="508EDF"/>
            <w:sz w:val="21"/>
            <w:szCs w:val="21"/>
            <w:u w:val="none"/>
            <w:bdr w:val="none" w:sz="0" w:space="0" w:color="auto" w:frame="1"/>
          </w:rPr>
          <w:t>лет</w:t>
        </w:r>
      </w:hyperlink>
      <w:r>
        <w:rPr>
          <w:rFonts w:ascii="Trebuchet MS" w:hAnsi="Trebuchet MS"/>
          <w:color w:val="353333"/>
          <w:sz w:val="21"/>
          <w:szCs w:val="21"/>
        </w:rPr>
        <w:t>. Пароль должен состоять поочередно из цифр, букв, различных знаков. В другом случае, пароль будет взломан, и вашими данными будут пользоваться в корыстных целях.</w:t>
      </w:r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 </w:t>
      </w:r>
      <w:r>
        <w:rPr>
          <w:rFonts w:ascii="Trebuchet MS" w:hAnsi="Trebuchet MS"/>
          <w:color w:val="353333"/>
          <w:sz w:val="21"/>
          <w:szCs w:val="21"/>
        </w:rPr>
        <w:t>Конечно же, </w:t>
      </w: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подбор пароля не делают вручную</w:t>
      </w:r>
      <w:r>
        <w:rPr>
          <w:rFonts w:ascii="Trebuchet MS" w:hAnsi="Trebuchet MS"/>
          <w:color w:val="353333"/>
          <w:sz w:val="21"/>
          <w:szCs w:val="21"/>
        </w:rPr>
        <w:t>, для этого существуют определенные программы, которые в течени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и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нескольких секунд подбирают тысячи возможных комбинаций.</w:t>
      </w:r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 </w:t>
      </w:r>
      <w:r>
        <w:rPr>
          <w:rFonts w:ascii="Trebuchet MS" w:hAnsi="Trebuchet MS"/>
          <w:color w:val="353333"/>
          <w:sz w:val="21"/>
          <w:szCs w:val="21"/>
        </w:rPr>
        <w:t>В этом случае, лучше использовать 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бессмисленный</w:t>
      </w:r>
      <w:proofErr w:type="spellEnd"/>
      <w:r>
        <w:rPr>
          <w:rFonts w:ascii="Trebuchet MS" w:hAnsi="Trebuchet MS"/>
          <w:color w:val="353333"/>
          <w:sz w:val="21"/>
          <w:szCs w:val="21"/>
        </w:rPr>
        <w:t> набор символов. К примеру, программа будет подбирать: oksana12091989 или 0996273487, а если поставить пароль: «hg$klinr7mldbj&amp;amp;amp;», то программа ни за что не предугадает такую комбинацию.</w:t>
      </w:r>
    </w:p>
    <w:p w:rsidR="00D4714D" w:rsidRDefault="00D4714D" w:rsidP="00D4714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ahoma" w:hAnsi="Tahoma" w:cs="Tahoma"/>
          <w:color w:val="434343"/>
          <w:sz w:val="20"/>
          <w:szCs w:val="20"/>
          <w:bdr w:val="none" w:sz="0" w:space="0" w:color="auto" w:frame="1"/>
        </w:rPr>
        <w:t> </w:t>
      </w:r>
      <w:r>
        <w:rPr>
          <w:rFonts w:ascii="Trebuchet MS" w:hAnsi="Trebuchet MS"/>
          <w:color w:val="353333"/>
          <w:sz w:val="21"/>
          <w:szCs w:val="21"/>
        </w:rPr>
        <w:t>Есть еще один метод взлома, </w:t>
      </w: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когда анализируют личные данные</w:t>
      </w:r>
      <w:r>
        <w:rPr>
          <w:rFonts w:ascii="Trebuchet MS" w:hAnsi="Trebuchet MS"/>
          <w:color w:val="353333"/>
          <w:sz w:val="21"/>
          <w:szCs w:val="21"/>
        </w:rPr>
        <w:t>. Также можно воспользоваться секретным вопросом, который требуется, если пароль нужно восстановить. Самый простой способ узнать личные данные – это открыть страничку в социальных сетях. Узнать можно практически всё: любимая группа, номер </w:t>
      </w:r>
      <w:hyperlink r:id="rId6" w:tgtFrame="_blank" w:history="1">
        <w:r>
          <w:rPr>
            <w:rStyle w:val="a5"/>
            <w:rFonts w:ascii="Trebuchet MS" w:hAnsi="Trebuchet MS"/>
            <w:b/>
            <w:bCs/>
            <w:color w:val="508EDF"/>
            <w:sz w:val="21"/>
            <w:szCs w:val="21"/>
            <w:u w:val="none"/>
            <w:bdr w:val="none" w:sz="0" w:space="0" w:color="auto" w:frame="1"/>
          </w:rPr>
          <w:t>телефона</w:t>
        </w:r>
      </w:hyperlink>
      <w:r>
        <w:rPr>
          <w:rFonts w:ascii="Trebuchet MS" w:hAnsi="Trebuchet MS"/>
          <w:color w:val="353333"/>
          <w:sz w:val="21"/>
          <w:szCs w:val="21"/>
        </w:rPr>
        <w:t>, имена членов семьи. Теперь о том, как уберечь свой пароль, чтобы его никто не узнал и не подглядел. Не применять одинаковый пароль во всех регистрациях. Лучше иметь несколько разных.</w:t>
      </w:r>
    </w:p>
    <w:p w:rsidR="00A05D81" w:rsidRDefault="00A05D81"/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EE"/>
    <w:rsid w:val="003632EE"/>
    <w:rsid w:val="00A05D81"/>
    <w:rsid w:val="00D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14D"/>
    <w:rPr>
      <w:b/>
      <w:bCs/>
    </w:rPr>
  </w:style>
  <w:style w:type="character" w:styleId="a5">
    <w:name w:val="Hyperlink"/>
    <w:basedOn w:val="a0"/>
    <w:uiPriority w:val="99"/>
    <w:semiHidden/>
    <w:unhideWhenUsed/>
    <w:rsid w:val="00D47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14D"/>
    <w:rPr>
      <w:b/>
      <w:bCs/>
    </w:rPr>
  </w:style>
  <w:style w:type="character" w:styleId="a5">
    <w:name w:val="Hyperlink"/>
    <w:basedOn w:val="a0"/>
    <w:uiPriority w:val="99"/>
    <w:semiHidden/>
    <w:unhideWhenUsed/>
    <w:rsid w:val="00D47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dorado.ru/" TargetMode="Externa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2016-03-18T07:29:00Z</dcterms:created>
  <dcterms:modified xsi:type="dcterms:W3CDTF">2016-03-18T07:29:00Z</dcterms:modified>
</cp:coreProperties>
</file>