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68" w:rsidRDefault="008B4068">
      <w:r>
        <w:t xml:space="preserve">            Муниципальное   учреждение    Центр   «Орленок»</w:t>
      </w:r>
    </w:p>
    <w:p w:rsidR="008B4068" w:rsidRPr="008B4068" w:rsidRDefault="008B4068" w:rsidP="008B4068"/>
    <w:p w:rsidR="008B4068" w:rsidRPr="008B4068" w:rsidRDefault="008B4068" w:rsidP="008B4068"/>
    <w:p w:rsidR="008B4068" w:rsidRPr="008B4068" w:rsidRDefault="008B4068" w:rsidP="008B4068"/>
    <w:p w:rsidR="008B4068" w:rsidRPr="008B4068" w:rsidRDefault="008B4068" w:rsidP="008B4068"/>
    <w:p w:rsidR="008B4068" w:rsidRPr="008B4068" w:rsidRDefault="008B4068" w:rsidP="008B4068"/>
    <w:p w:rsidR="008B4068" w:rsidRPr="008B4068" w:rsidRDefault="008B4068" w:rsidP="008B4068"/>
    <w:p w:rsidR="008B4068" w:rsidRDefault="008B4068" w:rsidP="008B4068"/>
    <w:p w:rsidR="00EC0E45" w:rsidRDefault="008B4068" w:rsidP="008B4068">
      <w:pPr>
        <w:tabs>
          <w:tab w:val="left" w:pos="6439"/>
        </w:tabs>
      </w:pPr>
      <w:r>
        <w:tab/>
        <w:t>Утверждаю:</w:t>
      </w:r>
    </w:p>
    <w:p w:rsidR="008B4068" w:rsidRDefault="008B4068" w:rsidP="008B4068">
      <w:pPr>
        <w:tabs>
          <w:tab w:val="left" w:pos="6439"/>
        </w:tabs>
      </w:pPr>
      <w:r>
        <w:t xml:space="preserve">                                                                                                   Директор МУ Центр «орленок»</w:t>
      </w:r>
    </w:p>
    <w:p w:rsidR="008B4068" w:rsidRDefault="008B4068" w:rsidP="008B4068"/>
    <w:p w:rsidR="008B4068" w:rsidRDefault="008B4068" w:rsidP="008B4068">
      <w:pPr>
        <w:tabs>
          <w:tab w:val="left" w:pos="5896"/>
        </w:tabs>
      </w:pPr>
      <w:r>
        <w:tab/>
        <w:t>Приказ №___от_______2016г.</w:t>
      </w:r>
    </w:p>
    <w:p w:rsidR="008B4068" w:rsidRDefault="008B4068" w:rsidP="008B4068"/>
    <w:p w:rsidR="008B4068" w:rsidRDefault="008B4068" w:rsidP="008B4068">
      <w:pPr>
        <w:tabs>
          <w:tab w:val="left" w:pos="5964"/>
        </w:tabs>
      </w:pPr>
      <w:r>
        <w:tab/>
        <w:t>_______________</w:t>
      </w:r>
      <w:proofErr w:type="spellStart"/>
      <w:r>
        <w:t>Жильцова</w:t>
      </w:r>
      <w:proofErr w:type="spellEnd"/>
      <w:r>
        <w:t xml:space="preserve"> Т.А.</w:t>
      </w:r>
    </w:p>
    <w:p w:rsidR="008B4068" w:rsidRPr="008B4068" w:rsidRDefault="008B4068" w:rsidP="008B4068"/>
    <w:p w:rsidR="008B4068" w:rsidRPr="008B4068" w:rsidRDefault="008B4068" w:rsidP="008B4068"/>
    <w:p w:rsidR="008B4068" w:rsidRPr="008B4068" w:rsidRDefault="008B4068" w:rsidP="008B4068"/>
    <w:p w:rsidR="008B4068" w:rsidRPr="008B4068" w:rsidRDefault="008B4068" w:rsidP="008B4068"/>
    <w:p w:rsidR="008B4068" w:rsidRPr="008B4068" w:rsidRDefault="008B4068" w:rsidP="008B4068"/>
    <w:p w:rsidR="008B4068" w:rsidRPr="008B4068" w:rsidRDefault="008B4068" w:rsidP="008B4068"/>
    <w:p w:rsidR="008B4068" w:rsidRPr="008B4068" w:rsidRDefault="008B4068" w:rsidP="008B4068"/>
    <w:p w:rsidR="008B4068" w:rsidRDefault="008B4068" w:rsidP="008B4068"/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ПРАВИЛА ВНУТРЕННЕГ РАСПОРЯДКА ДЕТЕЙ</w:t>
      </w: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 МУ ЦЕНТР «ОРЛЕНОК»</w:t>
      </w: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b/>
          <w:sz w:val="28"/>
          <w:szCs w:val="28"/>
        </w:rPr>
      </w:pPr>
      <w:r w:rsidRPr="008B4068">
        <w:rPr>
          <w:b/>
          <w:sz w:val="28"/>
          <w:szCs w:val="28"/>
        </w:rPr>
        <w:t xml:space="preserve">          Правила внутреннего распорядка детей в Центре «Орленок».</w:t>
      </w:r>
    </w:p>
    <w:p w:rsidR="008B4068" w:rsidRDefault="008B4068" w:rsidP="008B4068">
      <w:pPr>
        <w:tabs>
          <w:tab w:val="left" w:pos="1644"/>
        </w:tabs>
        <w:rPr>
          <w:b/>
          <w:sz w:val="28"/>
          <w:szCs w:val="28"/>
        </w:rPr>
      </w:pPr>
    </w:p>
    <w:p w:rsidR="008B4068" w:rsidRDefault="008B4068" w:rsidP="008B4068">
      <w:pPr>
        <w:tabs>
          <w:tab w:val="left" w:pos="1644"/>
        </w:tabs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Настоящие Правила определяют внутренний распорядок  в МУ Центр «Орленок»</w:t>
      </w:r>
      <w:r w:rsidR="00E922D4">
        <w:rPr>
          <w:sz w:val="28"/>
          <w:szCs w:val="28"/>
        </w:rPr>
        <w:t>, составленные на основании СанПиН 12.04-03.</w:t>
      </w:r>
    </w:p>
    <w:p w:rsidR="00E922D4" w:rsidRDefault="00E922D4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Каждый ребенок (подросток) обязан соблюдать настоящие нормы, личную гигиену (умываться, причесываться, принимать душ, одеваться по погоде и т.д.)</w:t>
      </w:r>
      <w:proofErr w:type="gramEnd"/>
    </w:p>
    <w:p w:rsidR="00E922D4" w:rsidRDefault="00E922D4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 xml:space="preserve">3. Ребенок (подросток) обязан находится вместе с </w:t>
      </w:r>
      <w:proofErr w:type="gramStart"/>
      <w:r>
        <w:rPr>
          <w:sz w:val="28"/>
          <w:szCs w:val="28"/>
        </w:rPr>
        <w:t>отрядом</w:t>
      </w:r>
      <w:proofErr w:type="gramEnd"/>
      <w:r>
        <w:rPr>
          <w:sz w:val="28"/>
          <w:szCs w:val="28"/>
        </w:rPr>
        <w:t xml:space="preserve"> и участвовать в жизни коллектива лагеря. Воспитатели и вожатые обязаны знать, где находится каждый ребенок.</w:t>
      </w:r>
    </w:p>
    <w:p w:rsidR="00E922D4" w:rsidRDefault="00E922D4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>4. Выход за территорию лагеря категорически запрещен.</w:t>
      </w:r>
    </w:p>
    <w:p w:rsidR="00E922D4" w:rsidRDefault="00E922D4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>Ребенок (подросток) может быть временно выведен за территорию лагеря по заявлению родителей (по возвращении в лагерь предоставляется справка педиатра).</w:t>
      </w:r>
    </w:p>
    <w:p w:rsidR="00E922D4" w:rsidRDefault="00E922D4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 xml:space="preserve">5. Каждый ребенок (подросток) </w:t>
      </w:r>
      <w:proofErr w:type="gramStart"/>
      <w:r>
        <w:rPr>
          <w:sz w:val="28"/>
          <w:szCs w:val="28"/>
        </w:rPr>
        <w:t>обязан бережно относится</w:t>
      </w:r>
      <w:proofErr w:type="gramEnd"/>
      <w:r>
        <w:rPr>
          <w:sz w:val="28"/>
          <w:szCs w:val="28"/>
        </w:rPr>
        <w:t xml:space="preserve"> к личному имуществу</w:t>
      </w:r>
      <w:r w:rsidR="008C1612">
        <w:rPr>
          <w:sz w:val="28"/>
          <w:szCs w:val="28"/>
        </w:rPr>
        <w:t>, имуществу других детей и имуществу центра. За сохранность личных вещей несет ответственность самостоятельно. Администрация не несет ответственность за их утерю.</w:t>
      </w:r>
    </w:p>
    <w:p w:rsidR="008C1612" w:rsidRDefault="008C1612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 xml:space="preserve">6. Каждый ребенок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подросток)</w:t>
      </w:r>
      <w:r w:rsidR="00F51565">
        <w:rPr>
          <w:sz w:val="28"/>
          <w:szCs w:val="28"/>
        </w:rPr>
        <w:t xml:space="preserve"> обязан соблюдать правила поведения в общественных местах</w:t>
      </w:r>
      <w:r w:rsidR="00495256">
        <w:rPr>
          <w:sz w:val="28"/>
          <w:szCs w:val="28"/>
        </w:rPr>
        <w:t xml:space="preserve"> (сквернословие,  моральное и физическое оскорбление личности, разжигание национальной розни не допускается).</w:t>
      </w:r>
    </w:p>
    <w:p w:rsidR="00495256" w:rsidRDefault="00495256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 xml:space="preserve">7. Каждый ребенок (подросток) </w:t>
      </w:r>
      <w:proofErr w:type="gramStart"/>
      <w:r>
        <w:rPr>
          <w:sz w:val="28"/>
          <w:szCs w:val="28"/>
        </w:rPr>
        <w:t>должен бережно относится</w:t>
      </w:r>
      <w:proofErr w:type="gramEnd"/>
      <w:r>
        <w:rPr>
          <w:sz w:val="28"/>
          <w:szCs w:val="28"/>
        </w:rPr>
        <w:t xml:space="preserve"> к окружающей природе на территории Центра, соблюдать чистоту.</w:t>
      </w:r>
    </w:p>
    <w:p w:rsidR="00495256" w:rsidRDefault="00495256" w:rsidP="008B4068">
      <w:pPr>
        <w:tabs>
          <w:tab w:val="left" w:pos="1644"/>
        </w:tabs>
        <w:rPr>
          <w:sz w:val="28"/>
          <w:szCs w:val="28"/>
        </w:rPr>
      </w:pPr>
    </w:p>
    <w:p w:rsidR="00495256" w:rsidRDefault="00495256" w:rsidP="008B4068">
      <w:pPr>
        <w:tabs>
          <w:tab w:val="left" w:pos="1644"/>
        </w:tabs>
        <w:rPr>
          <w:b/>
          <w:sz w:val="28"/>
          <w:szCs w:val="28"/>
        </w:rPr>
      </w:pPr>
      <w:r w:rsidRPr="00495256">
        <w:rPr>
          <w:b/>
          <w:sz w:val="28"/>
          <w:szCs w:val="28"/>
        </w:rPr>
        <w:t>8.</w:t>
      </w:r>
      <w:proofErr w:type="gramStart"/>
      <w:r w:rsidRPr="00495256">
        <w:rPr>
          <w:b/>
          <w:sz w:val="28"/>
          <w:szCs w:val="28"/>
        </w:rPr>
        <w:t>Вещи</w:t>
      </w:r>
      <w:proofErr w:type="gramEnd"/>
      <w:r w:rsidRPr="00495256">
        <w:rPr>
          <w:b/>
          <w:sz w:val="28"/>
          <w:szCs w:val="28"/>
        </w:rPr>
        <w:t xml:space="preserve"> запрещенные к использованию в  Центре:</w:t>
      </w:r>
    </w:p>
    <w:p w:rsidR="00495256" w:rsidRDefault="00495256" w:rsidP="008B4068">
      <w:pPr>
        <w:tabs>
          <w:tab w:val="left" w:pos="164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предметы самообороны (электрошоковые, газовые приспособления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ножи в том числе перочинные).</w:t>
      </w:r>
    </w:p>
    <w:p w:rsidR="00495256" w:rsidRDefault="00495256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>- пиротехнические игрушк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петарды и прочие) и игрушки, стреляющие пластмассовыми пулями.</w:t>
      </w:r>
    </w:p>
    <w:p w:rsidR="00495256" w:rsidRDefault="00495256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травмоопасное</w:t>
      </w:r>
      <w:proofErr w:type="spellEnd"/>
      <w:r>
        <w:rPr>
          <w:sz w:val="28"/>
          <w:szCs w:val="28"/>
        </w:rPr>
        <w:t xml:space="preserve"> оборудование (</w:t>
      </w:r>
      <w:proofErr w:type="spellStart"/>
      <w:r>
        <w:rPr>
          <w:sz w:val="28"/>
          <w:szCs w:val="28"/>
        </w:rPr>
        <w:t>скейты</w:t>
      </w:r>
      <w:proofErr w:type="spellEnd"/>
      <w:r>
        <w:rPr>
          <w:sz w:val="28"/>
          <w:szCs w:val="28"/>
        </w:rPr>
        <w:t>, роликовы</w:t>
      </w:r>
      <w:r w:rsidR="009A3355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коньки, самокаты и т.д.)</w:t>
      </w:r>
    </w:p>
    <w:p w:rsidR="00495256" w:rsidRDefault="00495256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>- скоропо</w:t>
      </w:r>
      <w:r w:rsidR="009A3355">
        <w:rPr>
          <w:sz w:val="28"/>
          <w:szCs w:val="28"/>
        </w:rPr>
        <w:t>ртящиеся продукты, сигареты, зажигалки, спички и любые виды алкоголя, медикаменты.</w:t>
      </w:r>
    </w:p>
    <w:p w:rsidR="009A3355" w:rsidRDefault="009A3355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>9. Администрация оставляет за собой право изъятия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опасных предметов и хранение их до конца пребывания ребенка в Центре.</w:t>
      </w:r>
    </w:p>
    <w:p w:rsidR="009A3355" w:rsidRDefault="00625A76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>10. Попы</w:t>
      </w:r>
      <w:r w:rsidR="009A3355">
        <w:rPr>
          <w:sz w:val="28"/>
          <w:szCs w:val="28"/>
        </w:rPr>
        <w:t>тка получит</w:t>
      </w:r>
      <w:proofErr w:type="gramStart"/>
      <w:r w:rsidR="009A3355">
        <w:rPr>
          <w:sz w:val="28"/>
          <w:szCs w:val="28"/>
        </w:rPr>
        <w:t>ь(</w:t>
      </w:r>
      <w:proofErr w:type="gramEnd"/>
      <w:r w:rsidR="009A3355">
        <w:rPr>
          <w:sz w:val="28"/>
          <w:szCs w:val="28"/>
        </w:rPr>
        <w:t xml:space="preserve">купить, «достать») выше указанные запрещенные вещи, а также обнаружение их у ребенка </w:t>
      </w:r>
      <w:r>
        <w:rPr>
          <w:sz w:val="28"/>
          <w:szCs w:val="28"/>
        </w:rPr>
        <w:t>в лагере будет считаться противоправным действием.</w:t>
      </w:r>
    </w:p>
    <w:p w:rsidR="00625A76" w:rsidRDefault="00625A76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>11. При обнаружении у ребенка  алкогольной продукции или при установлении  факта употребления алкоголя ребенок (подросток) будет лишен права продолжения отдыха в центре, об этом будет немедленно сообщено родителям и правоохранительным органам.</w:t>
      </w:r>
    </w:p>
    <w:p w:rsidR="00625A76" w:rsidRDefault="00625A76" w:rsidP="008B4068">
      <w:pPr>
        <w:tabs>
          <w:tab w:val="left" w:pos="1644"/>
        </w:tabs>
        <w:rPr>
          <w:sz w:val="28"/>
          <w:szCs w:val="28"/>
        </w:rPr>
      </w:pPr>
    </w:p>
    <w:p w:rsidR="00625A76" w:rsidRPr="00625A76" w:rsidRDefault="00625A76" w:rsidP="008B4068">
      <w:pPr>
        <w:tabs>
          <w:tab w:val="left" w:pos="1644"/>
        </w:tabs>
        <w:rPr>
          <w:b/>
          <w:sz w:val="28"/>
          <w:szCs w:val="28"/>
        </w:rPr>
      </w:pPr>
      <w:r w:rsidRPr="00625A76">
        <w:rPr>
          <w:b/>
          <w:sz w:val="28"/>
          <w:szCs w:val="28"/>
        </w:rPr>
        <w:lastRenderedPageBreak/>
        <w:t>12 Администрация лагеря имеет право отчислить ребенка из Центра по следующим причинам:</w:t>
      </w:r>
    </w:p>
    <w:p w:rsidR="00625A76" w:rsidRDefault="00625A76" w:rsidP="008B4068">
      <w:pPr>
        <w:tabs>
          <w:tab w:val="left" w:pos="1644"/>
        </w:tabs>
        <w:rPr>
          <w:sz w:val="28"/>
          <w:szCs w:val="28"/>
        </w:rPr>
      </w:pPr>
    </w:p>
    <w:p w:rsidR="00625A76" w:rsidRDefault="00625A76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>- грубое нарушение правил внутреннего распорядка;</w:t>
      </w:r>
    </w:p>
    <w:p w:rsidR="00625A76" w:rsidRDefault="00625A76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>- самовольный уход с территории лагеря или из корпуса после отбоя;</w:t>
      </w:r>
    </w:p>
    <w:p w:rsidR="00625A76" w:rsidRDefault="00625A76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>- самовольное купание;</w:t>
      </w:r>
    </w:p>
    <w:p w:rsidR="00625A76" w:rsidRDefault="00625A76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>- воровство, вымогательство, угрозы,  нанесение морального или физического ущерба;</w:t>
      </w:r>
    </w:p>
    <w:p w:rsidR="00625A76" w:rsidRDefault="00625A76" w:rsidP="008B4068">
      <w:pPr>
        <w:tabs>
          <w:tab w:val="left" w:pos="1644"/>
        </w:tabs>
        <w:rPr>
          <w:sz w:val="28"/>
          <w:szCs w:val="28"/>
        </w:rPr>
      </w:pPr>
      <w:r>
        <w:rPr>
          <w:sz w:val="28"/>
          <w:szCs w:val="28"/>
        </w:rPr>
        <w:t>- употребление спиртных напитков (включая пиво), наркотических средств, курение, сквернословие</w:t>
      </w:r>
      <w:r w:rsidR="00393719">
        <w:rPr>
          <w:sz w:val="28"/>
          <w:szCs w:val="28"/>
        </w:rPr>
        <w:t>, грубость по отношению к педагогам;</w:t>
      </w:r>
    </w:p>
    <w:p w:rsidR="00393719" w:rsidRPr="00625A76" w:rsidRDefault="00393719" w:rsidP="008B4068">
      <w:pPr>
        <w:tabs>
          <w:tab w:val="left" w:pos="1644"/>
        </w:tabs>
        <w:rPr>
          <w:b/>
          <w:sz w:val="28"/>
          <w:szCs w:val="28"/>
        </w:rPr>
      </w:pPr>
      <w:r>
        <w:rPr>
          <w:sz w:val="28"/>
          <w:szCs w:val="28"/>
        </w:rPr>
        <w:t>- совершение действий, несущих угрозу жизни или здоровью людей.</w:t>
      </w:r>
      <w:bookmarkStart w:id="0" w:name="_GoBack"/>
      <w:bookmarkEnd w:id="0"/>
    </w:p>
    <w:sectPr w:rsidR="00393719" w:rsidRPr="0062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68"/>
    <w:rsid w:val="00393719"/>
    <w:rsid w:val="00495256"/>
    <w:rsid w:val="00625A76"/>
    <w:rsid w:val="008B4068"/>
    <w:rsid w:val="008C1612"/>
    <w:rsid w:val="009A3355"/>
    <w:rsid w:val="00D713F7"/>
    <w:rsid w:val="00E922D4"/>
    <w:rsid w:val="00EC0E45"/>
    <w:rsid w:val="00F5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F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F7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F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F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2016-01-25T11:13:00Z</cp:lastPrinted>
  <dcterms:created xsi:type="dcterms:W3CDTF">2016-01-25T09:58:00Z</dcterms:created>
  <dcterms:modified xsi:type="dcterms:W3CDTF">2016-01-25T11:15:00Z</dcterms:modified>
</cp:coreProperties>
</file>