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65" w:rsidRDefault="00B73065" w:rsidP="007F0154">
      <w:pPr>
        <w:pStyle w:val="1"/>
        <w:spacing w:before="0"/>
        <w:jc w:val="center"/>
        <w:rPr>
          <w:rFonts w:ascii="Times New Roman" w:hAnsi="Times New Roman" w:cs="Times New Roman"/>
          <w:color w:val="F54C08"/>
          <w:u w:val="single"/>
        </w:rPr>
      </w:pPr>
      <w:bookmarkStart w:id="0" w:name="_GoBack"/>
      <w:bookmarkEnd w:id="0"/>
      <w:r w:rsidRPr="007F0154">
        <w:rPr>
          <w:rFonts w:ascii="Times New Roman" w:hAnsi="Times New Roman" w:cs="Times New Roman"/>
          <w:color w:val="F54C08"/>
          <w:u w:val="single"/>
        </w:rPr>
        <w:t xml:space="preserve">Анализ работы загородного оздоровительного центра «Орленок»  </w:t>
      </w:r>
      <w:proofErr w:type="spellStart"/>
      <w:r w:rsidRPr="007F0154">
        <w:rPr>
          <w:rFonts w:ascii="Times New Roman" w:hAnsi="Times New Roman" w:cs="Times New Roman"/>
          <w:color w:val="F54C08"/>
          <w:u w:val="single"/>
        </w:rPr>
        <w:t>местечкоСимак</w:t>
      </w:r>
      <w:proofErr w:type="spellEnd"/>
      <w:r w:rsidRPr="007F0154">
        <w:rPr>
          <w:rFonts w:ascii="Times New Roman" w:hAnsi="Times New Roman" w:cs="Times New Roman"/>
          <w:color w:val="F54C08"/>
          <w:u w:val="single"/>
        </w:rPr>
        <w:t>(</w:t>
      </w:r>
      <w:r w:rsidRPr="007F0154">
        <w:rPr>
          <w:rFonts w:ascii="Times New Roman" w:hAnsi="Times New Roman" w:cs="Times New Roman"/>
          <w:color w:val="F54C08"/>
          <w:u w:val="single"/>
          <w:lang w:val="en-US"/>
        </w:rPr>
        <w:t>II</w:t>
      </w:r>
      <w:r w:rsidRPr="007F0154">
        <w:rPr>
          <w:rFonts w:ascii="Times New Roman" w:hAnsi="Times New Roman" w:cs="Times New Roman"/>
          <w:color w:val="F54C08"/>
          <w:u w:val="single"/>
        </w:rPr>
        <w:t xml:space="preserve"> и </w:t>
      </w:r>
      <w:r w:rsidRPr="007F0154">
        <w:rPr>
          <w:rFonts w:ascii="Times New Roman" w:hAnsi="Times New Roman" w:cs="Times New Roman"/>
          <w:color w:val="F54C08"/>
          <w:u w:val="single"/>
          <w:lang w:val="en-US"/>
        </w:rPr>
        <w:t>III</w:t>
      </w:r>
      <w:r w:rsidRPr="007F0154">
        <w:rPr>
          <w:rFonts w:ascii="Times New Roman" w:hAnsi="Times New Roman" w:cs="Times New Roman"/>
          <w:color w:val="F54C08"/>
          <w:u w:val="single"/>
        </w:rPr>
        <w:t xml:space="preserve"> смена 2018 год)</w:t>
      </w:r>
    </w:p>
    <w:p w:rsidR="007F0154" w:rsidRPr="007F0154" w:rsidRDefault="007F0154" w:rsidP="007F0154"/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</w:t>
      </w:r>
      <w:r w:rsidR="000010AC">
        <w:rPr>
          <w:color w:val="000000"/>
          <w:sz w:val="28"/>
          <w:szCs w:val="28"/>
        </w:rPr>
        <w:t xml:space="preserve">Лагерь </w:t>
      </w:r>
      <w:r w:rsidR="000010AC" w:rsidRPr="000010AC">
        <w:rPr>
          <w:color w:val="000000"/>
          <w:sz w:val="28"/>
          <w:szCs w:val="28"/>
        </w:rPr>
        <w:t xml:space="preserve"> "Орлёнок" в местечке </w:t>
      </w:r>
      <w:proofErr w:type="spellStart"/>
      <w:r w:rsidR="000010AC" w:rsidRPr="000010AC">
        <w:rPr>
          <w:color w:val="000000"/>
          <w:sz w:val="28"/>
          <w:szCs w:val="28"/>
        </w:rPr>
        <w:t>Симак</w:t>
      </w:r>
      <w:proofErr w:type="spellEnd"/>
      <w:r w:rsidR="000010AC" w:rsidRPr="000010AC">
        <w:rPr>
          <w:color w:val="000000"/>
          <w:sz w:val="28"/>
          <w:szCs w:val="28"/>
        </w:rPr>
        <w:t xml:space="preserve"> на берегу озера Плещеева - история детства, беззаботной счастливой летней поры, где под известным лозунгом "Дети-хозяева лагеря!" ребята от 7 до 16 попадают в свободное от школьной рутины пространство. </w:t>
      </w:r>
      <w:r>
        <w:rPr>
          <w:color w:val="000000"/>
          <w:sz w:val="28"/>
          <w:szCs w:val="28"/>
        </w:rPr>
        <w:t>Летняя большая</w:t>
      </w:r>
      <w:r w:rsidRPr="00B73065">
        <w:rPr>
          <w:color w:val="000000"/>
          <w:sz w:val="28"/>
          <w:szCs w:val="28"/>
        </w:rPr>
        <w:t xml:space="preserve"> «перемена» дана школьникам для укрепления их здоровья, физической закалки, восстановления сил после </w:t>
      </w:r>
      <w:r>
        <w:rPr>
          <w:color w:val="000000"/>
          <w:sz w:val="28"/>
          <w:szCs w:val="28"/>
        </w:rPr>
        <w:t>4 четвертей</w:t>
      </w:r>
      <w:r w:rsidRPr="00B73065">
        <w:rPr>
          <w:color w:val="000000"/>
          <w:sz w:val="28"/>
          <w:szCs w:val="28"/>
        </w:rPr>
        <w:t xml:space="preserve"> учебного года. Но это также время их обогащения, время действий, пробы и проверки своих сил, время освоения и осмысления окружающего мира. Как правило, активный от</w:t>
      </w:r>
      <w:r>
        <w:rPr>
          <w:color w:val="000000"/>
          <w:sz w:val="28"/>
          <w:szCs w:val="28"/>
        </w:rPr>
        <w:t>дых детей происходит в загородных оздоровительных лагерях</w:t>
      </w:r>
      <w:r w:rsidRPr="00B73065">
        <w:rPr>
          <w:color w:val="000000"/>
          <w:sz w:val="28"/>
          <w:szCs w:val="28"/>
        </w:rPr>
        <w:t>.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 xml:space="preserve">     На базе </w:t>
      </w:r>
      <w:r>
        <w:rPr>
          <w:color w:val="000000"/>
          <w:sz w:val="28"/>
          <w:szCs w:val="28"/>
        </w:rPr>
        <w:t xml:space="preserve"> центра «Орленок</w:t>
      </w:r>
      <w:r w:rsidRPr="00B73065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 местечко </w:t>
      </w:r>
      <w:proofErr w:type="spellStart"/>
      <w:r>
        <w:rPr>
          <w:color w:val="000000"/>
          <w:sz w:val="28"/>
          <w:szCs w:val="28"/>
        </w:rPr>
        <w:t>Симак,работала</w:t>
      </w:r>
      <w:proofErr w:type="spellEnd"/>
      <w:r>
        <w:rPr>
          <w:color w:val="000000"/>
          <w:sz w:val="28"/>
          <w:szCs w:val="28"/>
        </w:rPr>
        <w:t xml:space="preserve"> летняя</w:t>
      </w:r>
      <w:r w:rsidRPr="00B73065">
        <w:rPr>
          <w:color w:val="000000"/>
          <w:sz w:val="28"/>
          <w:szCs w:val="28"/>
        </w:rPr>
        <w:t xml:space="preserve"> оздоровительная смена под названием «</w:t>
      </w:r>
      <w:r>
        <w:rPr>
          <w:color w:val="000000"/>
          <w:sz w:val="28"/>
          <w:szCs w:val="28"/>
        </w:rPr>
        <w:t>Новое поколение</w:t>
      </w:r>
      <w:r w:rsidRPr="00B73065">
        <w:rPr>
          <w:color w:val="000000"/>
          <w:sz w:val="28"/>
          <w:szCs w:val="28"/>
        </w:rPr>
        <w:t>»</w:t>
      </w:r>
      <w:r w:rsidR="00E65199" w:rsidRPr="00E65199">
        <w:rPr>
          <w:color w:val="000000"/>
          <w:sz w:val="28"/>
          <w:szCs w:val="28"/>
        </w:rPr>
        <w:t>2 смена 21.06.2018-11.07.2018</w:t>
      </w:r>
      <w:r w:rsidR="00E65199">
        <w:rPr>
          <w:color w:val="000000"/>
          <w:sz w:val="28"/>
          <w:szCs w:val="28"/>
        </w:rPr>
        <w:t>,</w:t>
      </w:r>
      <w:r w:rsidR="00E65199" w:rsidRPr="00E65199">
        <w:rPr>
          <w:color w:val="000000"/>
          <w:sz w:val="28"/>
          <w:szCs w:val="28"/>
        </w:rPr>
        <w:t>3 смена 13.07.2018-02.08.2017</w:t>
      </w:r>
      <w:r w:rsidRPr="00B73065">
        <w:rPr>
          <w:color w:val="000000"/>
          <w:sz w:val="28"/>
          <w:szCs w:val="28"/>
        </w:rPr>
        <w:t xml:space="preserve">. В лагере прибывали </w:t>
      </w:r>
      <w:r w:rsidR="00893066">
        <w:rPr>
          <w:color w:val="000000"/>
          <w:sz w:val="28"/>
          <w:szCs w:val="28"/>
        </w:rPr>
        <w:t>175 детей в возрасте от 7 до 17</w:t>
      </w:r>
      <w:r w:rsidRPr="00B73065">
        <w:rPr>
          <w:color w:val="000000"/>
          <w:sz w:val="28"/>
          <w:szCs w:val="28"/>
        </w:rPr>
        <w:t xml:space="preserve"> лет. Работа лагеря регламентировалась программой</w:t>
      </w:r>
      <w:r w:rsidR="00893066">
        <w:rPr>
          <w:color w:val="000000"/>
          <w:sz w:val="28"/>
          <w:szCs w:val="28"/>
        </w:rPr>
        <w:t xml:space="preserve"> воспитательной работы</w:t>
      </w:r>
      <w:r w:rsidRPr="00B73065">
        <w:rPr>
          <w:color w:val="000000"/>
          <w:sz w:val="28"/>
          <w:szCs w:val="28"/>
        </w:rPr>
        <w:t>.  В программе заложен основной принцип самоопределение игры и романтики проектирование интересов знаний, умений, позитивизма и вариативности. План мероприятий  в лагере был разработан на дифференцированной</w:t>
      </w:r>
      <w:r w:rsidR="00893066">
        <w:rPr>
          <w:color w:val="000000"/>
          <w:sz w:val="28"/>
          <w:szCs w:val="28"/>
        </w:rPr>
        <w:t xml:space="preserve"> основе и проводился в течение 21</w:t>
      </w:r>
      <w:r w:rsidR="004E53E1">
        <w:rPr>
          <w:color w:val="000000"/>
          <w:sz w:val="28"/>
          <w:szCs w:val="28"/>
        </w:rPr>
        <w:t xml:space="preserve"> дня</w:t>
      </w:r>
      <w:r w:rsidRPr="00B73065">
        <w:rPr>
          <w:color w:val="000000"/>
          <w:sz w:val="28"/>
          <w:szCs w:val="28"/>
        </w:rPr>
        <w:t>  оздоровительного загородного лагеря.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В основу реализации программы  лагеря были заложены разнообразные формы и методы: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1.Досуговая деятельность.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2.Интеллектуальная деятельность.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3.Спортивно-оздоровительная деятельность.</w:t>
      </w:r>
    </w:p>
    <w:p w:rsid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    Загородный оздоровительный лагерь «</w:t>
      </w:r>
      <w:r w:rsidR="004E53E1">
        <w:rPr>
          <w:color w:val="000000"/>
          <w:sz w:val="28"/>
          <w:szCs w:val="28"/>
        </w:rPr>
        <w:t>Орленок</w:t>
      </w:r>
      <w:r w:rsidRPr="00B73065">
        <w:rPr>
          <w:color w:val="000000"/>
          <w:sz w:val="28"/>
          <w:szCs w:val="28"/>
        </w:rPr>
        <w:t>»</w:t>
      </w:r>
      <w:proofErr w:type="spellStart"/>
      <w:r w:rsidR="004E53E1">
        <w:rPr>
          <w:color w:val="000000"/>
          <w:sz w:val="28"/>
          <w:szCs w:val="28"/>
        </w:rPr>
        <w:t>м.Симак</w:t>
      </w:r>
      <w:proofErr w:type="spellEnd"/>
      <w:r w:rsidRPr="00B73065">
        <w:rPr>
          <w:color w:val="000000"/>
          <w:sz w:val="28"/>
          <w:szCs w:val="28"/>
        </w:rPr>
        <w:t>  -   педагогическая система, способствующая развитию ребенка как личности, его духовного и физического саморазвития, возможности для воспитания трудолюбия, активности, целеустремленности, здорового образа жизни. За время работы лагерной смены его воспитанники смогли не только отдохнуть, но ещё и поправить своё здоровье.      Было организовано 5-разовое полноценное питание с учётом необходимого количества калорий, витаминов, тр</w:t>
      </w:r>
      <w:r w:rsidR="004E53E1">
        <w:rPr>
          <w:color w:val="000000"/>
          <w:sz w:val="28"/>
          <w:szCs w:val="28"/>
        </w:rPr>
        <w:t>ебуемых для растущего организма, давался кислородный коктейль.</w:t>
      </w:r>
      <w:r w:rsidRPr="00B73065">
        <w:rPr>
          <w:color w:val="000000"/>
          <w:sz w:val="28"/>
          <w:szCs w:val="28"/>
        </w:rPr>
        <w:t xml:space="preserve"> Во время функционирования лагеря был дважды проведен медицинский осмотр зарегистрированных заболеваний нет, самочувствие у детей стабильное. Выраженный оздоровительный эффект </w:t>
      </w:r>
      <w:r w:rsidRPr="00B73065">
        <w:rPr>
          <w:color w:val="000000"/>
          <w:sz w:val="28"/>
          <w:szCs w:val="28"/>
        </w:rPr>
        <w:lastRenderedPageBreak/>
        <w:t>наблюдалось у 78 %, без изменений у 22%. Питание осуществлялось в столовой л</w:t>
      </w:r>
      <w:r w:rsidR="004E53E1">
        <w:rPr>
          <w:color w:val="000000"/>
          <w:sz w:val="28"/>
          <w:szCs w:val="28"/>
        </w:rPr>
        <w:t>агеря, согласно утвержденному 21</w:t>
      </w:r>
      <w:r w:rsidRPr="00B73065">
        <w:rPr>
          <w:color w:val="000000"/>
          <w:sz w:val="28"/>
          <w:szCs w:val="28"/>
        </w:rPr>
        <w:t>-дневному меню.</w:t>
      </w:r>
    </w:p>
    <w:p w:rsidR="000010AC" w:rsidRPr="00B73065" w:rsidRDefault="000010AC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0010AC">
        <w:rPr>
          <w:color w:val="000000"/>
          <w:sz w:val="28"/>
          <w:szCs w:val="28"/>
        </w:rPr>
        <w:t>Пятиразовое регулярное питание прекрасно выполняет оздоровительную функцию: ребята едят сытно, но не поправляются, а воспитатели ревностно следят за тем, чтобы вредные продукты из пакетов соскучившихся родителей не попадали в руки подопечных. </w:t>
      </w:r>
      <w:r w:rsidRPr="000010AC">
        <w:rPr>
          <w:color w:val="000000"/>
          <w:sz w:val="28"/>
          <w:szCs w:val="28"/>
        </w:rPr>
        <w:br/>
        <w:t xml:space="preserve">Культурная и спортивная программы здесь насыщенные: обычно в послеобеденное время дети что-то репетируют, рисуют, готовятся к предстоящему конкурсу. За время второй смены в этом году проводились КВН, Мисс и Мистер лагеря, Танцевальное путешествие по странам(отряды выбирали страну и ставили танец), Битва хоров, Песенный переполох, конкурс сказок на новый лад, Форт </w:t>
      </w:r>
      <w:proofErr w:type="spellStart"/>
      <w:r w:rsidRPr="000010AC">
        <w:rPr>
          <w:color w:val="000000"/>
          <w:sz w:val="28"/>
          <w:szCs w:val="28"/>
        </w:rPr>
        <w:t>боярд</w:t>
      </w:r>
      <w:proofErr w:type="spellEnd"/>
      <w:r w:rsidRPr="000010AC">
        <w:rPr>
          <w:color w:val="000000"/>
          <w:sz w:val="28"/>
          <w:szCs w:val="28"/>
        </w:rPr>
        <w:t>(игра по станциям), вечерняя заключительная свечка со свечами. 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Цель и задачи деятельности лагеря выполнены. Ребята жили по своим законам, соблюдая все правила, трудились, общались, занимались социально- значимой деятельностью. За данный период правонарушений со стороны обучающихся не зафиксировано.  С целью укрепления здоровья детей  ежедневно проводились утренняя гигиеническая гимнастика, состоящая из комплекса физических упражнений, спортивные часы, весёлые эстафеты, соревнования, прогулки на свежем воздухе.</w:t>
      </w:r>
    </w:p>
    <w:p w:rsidR="00B73065" w:rsidRPr="00B73065" w:rsidRDefault="004E53E1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Результаты летних смен</w:t>
      </w:r>
      <w:r w:rsidR="00B73065" w:rsidRPr="00B73065">
        <w:rPr>
          <w:color w:val="000000"/>
          <w:sz w:val="28"/>
          <w:szCs w:val="28"/>
        </w:rPr>
        <w:t>: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отдых и оздоровление детей;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приобретение новых знаний;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развитие познавательных и творческих способностей;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формирование навыков здорового образа жизни. 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rStyle w:val="a9"/>
          <w:color w:val="000000"/>
          <w:sz w:val="28"/>
          <w:szCs w:val="28"/>
        </w:rPr>
        <w:t>Цель работы лагеря:</w:t>
      </w:r>
      <w:r w:rsidRPr="00B73065">
        <w:rPr>
          <w:color w:val="000000"/>
          <w:sz w:val="28"/>
          <w:szCs w:val="28"/>
        </w:rPr>
        <w:t> Организация полноценного отдыха детей и подростков, способствующего самореализации, самосовершенствованию и саморазвитию.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rStyle w:val="a9"/>
          <w:color w:val="000000"/>
          <w:sz w:val="28"/>
          <w:szCs w:val="28"/>
        </w:rPr>
        <w:lastRenderedPageBreak/>
        <w:t>Задачи: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Укрепление здоровья детей;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Создание необходимых условий для самоутверждение личности в коллективе с учетом ее возможности;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Знакомство с традициями  в России;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Формирование ценностного отношения к нормам жизни;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Формирование здорового образа жизни через спортивно-оздоровительные, состязательные формы;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Развитие творческой и познавательной деятельности через систему творческих действий;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- Формирование навыков и умений коммуникативного общения взрослых и детей.</w:t>
      </w:r>
    </w:p>
    <w:p w:rsidR="00B73065" w:rsidRPr="00B73065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 w:rsidRPr="00B73065">
        <w:rPr>
          <w:color w:val="000000"/>
          <w:sz w:val="28"/>
          <w:szCs w:val="28"/>
        </w:rPr>
        <w:t>Для решения поставленных задач использовались различные формы работы: презентации, концерты, творческие выставки, коммуникативные игры и конкурсы.</w:t>
      </w:r>
    </w:p>
    <w:p w:rsidR="004E53E1" w:rsidRDefault="004E53E1" w:rsidP="00B73065">
      <w:pPr>
        <w:pStyle w:val="a3"/>
        <w:shd w:val="clear" w:color="auto" w:fill="FFFFFF"/>
        <w:spacing w:before="0" w:beforeAutospacing="0" w:after="3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 сменах работы</w:t>
      </w:r>
      <w:r w:rsidR="00B73065" w:rsidRPr="00B73065">
        <w:rPr>
          <w:color w:val="000000"/>
          <w:sz w:val="28"/>
          <w:szCs w:val="28"/>
        </w:rPr>
        <w:t xml:space="preserve"> лагеря  проходила по различным направлениям. Были запланированы оздоровительные, спортивные мероприятия, пребывание на свежем воздухе, культурные мероприятия, игры, занятия в творческих </w:t>
      </w:r>
      <w:proofErr w:type="spellStart"/>
      <w:r w:rsidR="00B73065" w:rsidRPr="00B73065">
        <w:rPr>
          <w:color w:val="000000"/>
          <w:sz w:val="28"/>
          <w:szCs w:val="28"/>
        </w:rPr>
        <w:t>объеди</w:t>
      </w:r>
      <w:proofErr w:type="spellEnd"/>
      <w:r w:rsidR="00B73065" w:rsidRPr="00B73065">
        <w:rPr>
          <w:color w:val="000000"/>
          <w:sz w:val="28"/>
          <w:szCs w:val="28"/>
        </w:rPr>
        <w:t xml:space="preserve">​нениях. Ребята с удовольствием </w:t>
      </w:r>
      <w:r w:rsidR="00B73065" w:rsidRPr="00B73065">
        <w:rPr>
          <w:color w:val="000000"/>
          <w:sz w:val="28"/>
          <w:szCs w:val="28"/>
        </w:rPr>
        <w:lastRenderedPageBreak/>
        <w:t xml:space="preserve">создавали свои  команды, принимали активное участие в играх, эстафетах, конкурсах, сопереживали друг другу. День начинался с утренней зарядки, при этом каждый день не был похож на предыдущий. </w:t>
      </w:r>
      <w:r w:rsidR="0045293A">
        <w:rPr>
          <w:noProof/>
        </w:rPr>
        <w:drawing>
          <wp:inline distT="0" distB="0" distL="0" distR="0">
            <wp:extent cx="2907665" cy="2180749"/>
            <wp:effectExtent l="0" t="0" r="6985" b="0"/>
            <wp:docPr id="3" name="Рисунок 3" descr="https://pp.userapi.com/c846218/v846218061/a45d0/7RTz483CC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218/v846218061/a45d0/7RTz483CC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66" cy="21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0" w:type="dxa"/>
        <w:tblLook w:val="04A0"/>
      </w:tblPr>
      <w:tblGrid>
        <w:gridCol w:w="7465"/>
        <w:gridCol w:w="8737"/>
      </w:tblGrid>
      <w:tr w:rsidR="00722326" w:rsidTr="004E53E1">
        <w:tc>
          <w:tcPr>
            <w:tcW w:w="7988" w:type="dxa"/>
          </w:tcPr>
          <w:p w:rsidR="004E53E1" w:rsidRDefault="004436B0" w:rsidP="00B73065">
            <w:pPr>
              <w:pStyle w:val="a3"/>
              <w:spacing w:before="0" w:beforeAutospacing="0" w:after="360" w:afterAutospacing="0"/>
              <w:rPr>
                <w:color w:val="000000"/>
                <w:sz w:val="28"/>
                <w:szCs w:val="28"/>
              </w:rPr>
            </w:pPr>
            <w:r>
              <w:fldChar w:fldCharType="begin"/>
            </w:r>
            <w:r w:rsidR="00467086">
              <w:instrText xml:space="preserve"> INCLUDEPICTURE "https://sun1-12.userapi.com/c830708/v830708857/141c6d/UqZdJLJrTQk.jpg" \* MERGEFORMATINET </w:instrText>
            </w:r>
            <w:r>
              <w:fldChar w:fldCharType="separate"/>
            </w:r>
            <w:r>
              <w:fldChar w:fldCharType="begin"/>
            </w:r>
            <w:r w:rsidR="0045293A">
              <w:instrText xml:space="preserve"> INCLUDEPICTURE  "https://sun1-12.userapi.com/c830708/v830708857/141c6d/UqZdJLJrTQk.jpg" \* MERGEFORMATINET </w:instrText>
            </w:r>
            <w:r>
              <w:fldChar w:fldCharType="separate"/>
            </w:r>
            <w:r>
              <w:fldChar w:fldCharType="begin"/>
            </w:r>
            <w:r w:rsidR="00E14E05">
              <w:instrText>INCLUDEPICTURE  "https://sun1-12.userapi.com/c830708/v830708857/141c6d/UqZdJLJrTQk.jpg" \* MERGEFORMATINET</w:instrText>
            </w:r>
            <w:r>
              <w:fldChar w:fldCharType="separate"/>
            </w:r>
            <w:r w:rsidR="007F0154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2.5pt;height:173.25pt">
                  <v:imagedata r:id="rId7" r:href="rId8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988" w:type="dxa"/>
          </w:tcPr>
          <w:p w:rsidR="004E53E1" w:rsidRDefault="004436B0" w:rsidP="00B73065">
            <w:pPr>
              <w:pStyle w:val="a3"/>
              <w:spacing w:before="0" w:beforeAutospacing="0" w:after="360" w:afterAutospacing="0"/>
              <w:rPr>
                <w:color w:val="000000"/>
                <w:sz w:val="28"/>
                <w:szCs w:val="28"/>
              </w:rPr>
            </w:pPr>
            <w:r>
              <w:fldChar w:fldCharType="begin"/>
            </w:r>
            <w:r w:rsidR="00467086">
              <w:instrText xml:space="preserve"> INCLUDEPICTURE "https://sun1-6.userapi.com/c831109/v831109856/14423c/TftBo42hfIA.jpg" \* MERGEFORMATINET </w:instrText>
            </w:r>
            <w:r>
              <w:fldChar w:fldCharType="separate"/>
            </w:r>
            <w:r>
              <w:fldChar w:fldCharType="begin"/>
            </w:r>
            <w:r w:rsidR="0045293A">
              <w:instrText xml:space="preserve"> INCLUDEPICTURE  "https://sun1-6.userapi.com/c831109/v831109856/14423c/TftBo42hfIA.jpg" \* MERGEFORMATINET </w:instrText>
            </w:r>
            <w:r>
              <w:fldChar w:fldCharType="separate"/>
            </w:r>
            <w:r>
              <w:fldChar w:fldCharType="begin"/>
            </w:r>
            <w:r w:rsidR="00E14E05">
              <w:instrText>INCLUDEPICTURE  "https://sun1-6.userapi.com/c831109/v831109856/14423c/TftBo42hfIA.jpg" \* MERGEFORMATINET</w:instrText>
            </w:r>
            <w:r>
              <w:fldChar w:fldCharType="separate"/>
            </w:r>
            <w:r w:rsidR="007F0154">
              <w:pict>
                <v:shape id="_x0000_i1026" type="#_x0000_t75" alt="" style="width:253.5pt;height:189.75pt">
                  <v:imagedata r:id="rId9" r:href="rId10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722326" w:rsidTr="004E53E1">
        <w:tc>
          <w:tcPr>
            <w:tcW w:w="7988" w:type="dxa"/>
          </w:tcPr>
          <w:p w:rsidR="004E53E1" w:rsidRDefault="004436B0" w:rsidP="00B73065">
            <w:pPr>
              <w:pStyle w:val="a3"/>
              <w:spacing w:before="0" w:beforeAutospacing="0" w:after="360" w:afterAutospacing="0"/>
              <w:rPr>
                <w:color w:val="000000"/>
                <w:sz w:val="28"/>
                <w:szCs w:val="28"/>
              </w:rPr>
            </w:pPr>
            <w:r>
              <w:lastRenderedPageBreak/>
              <w:fldChar w:fldCharType="begin"/>
            </w:r>
            <w:r w:rsidR="00467086">
              <w:instrText xml:space="preserve"> INCLUDEPICTURE "https://pp.userapi.com/c846017/v846017520/980ab/CynnhXhBC1M.jpg" \* MERGEFORMATINET </w:instrText>
            </w:r>
            <w:r>
              <w:fldChar w:fldCharType="separate"/>
            </w:r>
            <w:r>
              <w:fldChar w:fldCharType="begin"/>
            </w:r>
            <w:r w:rsidR="0045293A">
              <w:instrText xml:space="preserve"> INCLUDEPICTURE  "https://pp.userapi.com/c846017/v846017520/980ab/CynnhXhBC1M.jpg" \* MERGEFORMATINET </w:instrText>
            </w:r>
            <w:r>
              <w:fldChar w:fldCharType="separate"/>
            </w:r>
            <w:r>
              <w:fldChar w:fldCharType="begin"/>
            </w:r>
            <w:r w:rsidR="00E14E05">
              <w:instrText>INCLUDEPICTURE  "https://pp.userapi.com/c846017/v846017520/980ab/CynnhXhBC1M.jpg" \* MERGEFORMATINET</w:instrText>
            </w:r>
            <w:r>
              <w:fldChar w:fldCharType="separate"/>
            </w:r>
            <w:r w:rsidR="007F0154">
              <w:pict>
                <v:shape id="_x0000_i1027" type="#_x0000_t75" alt="" style="width:274.5pt;height:205.5pt">
                  <v:imagedata r:id="rId11" r:href="rId12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988" w:type="dxa"/>
          </w:tcPr>
          <w:p w:rsidR="004E53E1" w:rsidRDefault="004436B0" w:rsidP="00B73065">
            <w:pPr>
              <w:pStyle w:val="a3"/>
              <w:spacing w:before="0" w:beforeAutospacing="0" w:after="360" w:afterAutospacing="0"/>
              <w:rPr>
                <w:color w:val="000000"/>
                <w:sz w:val="28"/>
                <w:szCs w:val="28"/>
              </w:rPr>
            </w:pPr>
            <w:r>
              <w:fldChar w:fldCharType="begin"/>
            </w:r>
            <w:r w:rsidR="000010AC">
              <w:instrText xml:space="preserve"> INCLUDEPICTURE "https://sun1-13.userapi.com/c830708/v830708857/141751/ax7bb7jBmB8.jpg" \* MERGEFORMATINET </w:instrText>
            </w:r>
            <w:r>
              <w:fldChar w:fldCharType="separate"/>
            </w:r>
            <w:r>
              <w:fldChar w:fldCharType="begin"/>
            </w:r>
            <w:r w:rsidR="0045293A">
              <w:instrText xml:space="preserve"> INCLUDEPICTURE  "https://sun1-13.userapi.com/c830708/v830708857/141751/ax7bb7jBmB8.jpg" \* MERGEFORMATINET </w:instrText>
            </w:r>
            <w:r>
              <w:fldChar w:fldCharType="separate"/>
            </w:r>
            <w:r>
              <w:fldChar w:fldCharType="begin"/>
            </w:r>
            <w:r w:rsidR="00E14E05">
              <w:instrText>INCLUDEPICTURE  "https://sun1-13.userapi.com/c830708/v830708857/141751/ax7bb7jBmB8.jpg" \* MERGEFORMATINET</w:instrText>
            </w:r>
            <w:r>
              <w:fldChar w:fldCharType="separate"/>
            </w:r>
            <w:r w:rsidR="007F0154">
              <w:pict>
                <v:shape id="_x0000_i1028" type="#_x0000_t75" alt="" style="width:329.25pt;height:216.75pt">
                  <v:imagedata r:id="rId13" r:href="rId14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722326" w:rsidTr="004E53E1">
        <w:tc>
          <w:tcPr>
            <w:tcW w:w="7988" w:type="dxa"/>
          </w:tcPr>
          <w:p w:rsidR="004E53E1" w:rsidRDefault="000010AC" w:rsidP="00B73065">
            <w:pPr>
              <w:pStyle w:val="a3"/>
              <w:spacing w:before="0" w:beforeAutospacing="0" w:after="36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705100"/>
                  <wp:effectExtent l="0" t="0" r="0" b="0"/>
                  <wp:docPr id="1" name="Рисунок 1" descr="https://pp.userapi.com/c846321/v846321841/9b06f/h6_Drn9qT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p.userapi.com/c846321/v846321841/9b06f/h6_Drn9qT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4E53E1" w:rsidRDefault="000010AC" w:rsidP="00B73065">
            <w:pPr>
              <w:pStyle w:val="a3"/>
              <w:spacing w:before="0" w:beforeAutospacing="0" w:after="36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695402" cy="2641164"/>
                  <wp:effectExtent l="0" t="0" r="0" b="6985"/>
                  <wp:docPr id="2" name="Рисунок 2" descr="https://pp.userapi.com/c849416/v849416839/2b8a6/NlIK69-yo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p.userapi.com/c849416/v849416839/2b8a6/NlIK69-yo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279" cy="26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26" w:rsidTr="004E53E1"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67179" cy="2625288"/>
                  <wp:effectExtent l="0" t="0" r="635" b="3810"/>
                  <wp:docPr id="5" name="Рисунок 5" descr="https://sun1-16.userapi.com/c831308/v831308839/14889c/42MTbAqQb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1-16.userapi.com/c831308/v831308839/14889c/42MTbAqQb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623" cy="263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9343" cy="2913380"/>
                  <wp:effectExtent l="0" t="0" r="2540" b="1270"/>
                  <wp:docPr id="4" name="Рисунок 4" descr="https://pp.userapi.com/c849332/v849332839/2ba7c/5TxsV3MCV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p.userapi.com/c849332/v849332839/2ba7c/5TxsV3MCV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813" cy="292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26" w:rsidTr="004E53E1"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24200" cy="2343152"/>
                  <wp:effectExtent l="0" t="0" r="0" b="0"/>
                  <wp:docPr id="6" name="Рисунок 6" descr="https://pp.userapi.com/c850036/v850036853/40770/Sy_hpENbL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p.userapi.com/c850036/v850036853/40770/Sy_hpENbL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703" cy="236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9600" cy="2362200"/>
                  <wp:effectExtent l="0" t="0" r="0" b="0"/>
                  <wp:docPr id="7" name="Рисунок 7" descr="https://pp.userapi.com/c849428/v849428853/41b4c/PRl4-rjBY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p.userapi.com/c849428/v849428853/41b4c/PRl4-rjBY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23" cy="236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26" w:rsidTr="004E53E1"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467225" cy="3350419"/>
                  <wp:effectExtent l="0" t="0" r="0" b="2540"/>
                  <wp:docPr id="8" name="Рисунок 8" descr="https://pp.userapi.com/c845019/v845019134/ab57e/L8pHxmcKa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pp.userapi.com/c845019/v845019134/ab57e/L8pHxmcKaq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650" cy="335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59300" cy="3419475"/>
                  <wp:effectExtent l="0" t="0" r="0" b="9525"/>
                  <wp:docPr id="9" name="Рисунок 9" descr="https://pp.userapi.com/c849520/v849520061/38093/fFy-rF5LL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pp.userapi.com/c849520/v849520061/38093/fFy-rF5LL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654" cy="342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26" w:rsidTr="004E53E1"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4700" cy="2486025"/>
                  <wp:effectExtent l="0" t="0" r="0" b="9525"/>
                  <wp:docPr id="10" name="Рисунок 10" descr="https://sun1-17.userapi.com/c830708/v830708954/145684/kzrVzZrFpu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sun1-17.userapi.com/c830708/v830708954/145684/kzrVzZrFpu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91" cy="249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0010AC" w:rsidRDefault="000010AC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46400" cy="2209800"/>
                  <wp:effectExtent l="0" t="0" r="6350" b="0"/>
                  <wp:docPr id="11" name="Рисунок 11" descr="https://sun1-8.userapi.com/c824604/v824604986/167136/dJEXyk52w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un1-8.userapi.com/c824604/v824604986/167136/dJEXyk52w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923" cy="221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76400" cy="2485813"/>
                  <wp:effectExtent l="0" t="0" r="0" b="0"/>
                  <wp:docPr id="12" name="Рисунок 12" descr="https://pp.userapi.com/c846219/v846219986/a142a/7EUx5zvApZ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pp.userapi.com/c846219/v846219986/a142a/7EUx5zvApZ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22" cy="251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326" w:rsidTr="004E53E1">
        <w:tc>
          <w:tcPr>
            <w:tcW w:w="7988" w:type="dxa"/>
          </w:tcPr>
          <w:p w:rsidR="00722326" w:rsidRDefault="00722326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37990" cy="3178493"/>
                  <wp:effectExtent l="0" t="0" r="0" b="3175"/>
                  <wp:docPr id="13" name="Рисунок 13" descr="https://pp.userapi.com/c844216/v844216823/acfb3/bnYyDX_ep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p.userapi.com/c844216/v844216823/acfb3/bnYyDX_ep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911" cy="318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8" w:type="dxa"/>
          </w:tcPr>
          <w:p w:rsidR="00722326" w:rsidRDefault="00722326" w:rsidP="00B73065">
            <w:pPr>
              <w:pStyle w:val="a3"/>
              <w:spacing w:before="0" w:beforeAutospacing="0" w:after="36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84918" cy="3085267"/>
                  <wp:effectExtent l="0" t="0" r="1905" b="1270"/>
                  <wp:docPr id="14" name="Рисунок 14" descr="https://sun1-6.userapi.com/c830208/v830208514/1531cf/2inpqLX3i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sun1-6.userapi.com/c830208/v830208514/1531cf/2inpqLX3i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826" cy="30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065" w:rsidRPr="0045293A" w:rsidRDefault="00B73065" w:rsidP="00B73065">
      <w:pPr>
        <w:pStyle w:val="a3"/>
        <w:shd w:val="clear" w:color="auto" w:fill="FFFFFF"/>
        <w:spacing w:before="0" w:beforeAutospacing="0" w:after="360" w:afterAutospacing="0"/>
        <w:rPr>
          <w:color w:val="548DD4" w:themeColor="text2" w:themeTint="99"/>
          <w:sz w:val="28"/>
          <w:szCs w:val="28"/>
        </w:rPr>
      </w:pPr>
      <w:r w:rsidRPr="00B73065">
        <w:rPr>
          <w:color w:val="000000"/>
          <w:sz w:val="28"/>
          <w:szCs w:val="28"/>
        </w:rPr>
        <w:lastRenderedPageBreak/>
        <w:t> Каждый день проводились мероприятия, игры, соревнование которые были соотнесены с темой дня. Ребята развивали свои творческие и эстетические способности.    Благодаря комплексному подходу к развитию и воспитанию детей воспитательная работа в лагере открыла огромный простор для творческой инициативы и самодеятельности всего детского коллектива, способствовала всестороннему развитию современной личности с учетом возрастных, психологических и индивидуальных особенностей каждого ребенка.</w:t>
      </w:r>
      <w:r w:rsidRPr="00B73065">
        <w:rPr>
          <w:color w:val="000000"/>
          <w:sz w:val="28"/>
          <w:szCs w:val="28"/>
        </w:rPr>
        <w:br/>
        <w:t> Детям была предоставлена возможность участвовать в коллективной, групповой, индивидуальной работе. </w:t>
      </w:r>
      <w:r w:rsidRPr="00B73065">
        <w:rPr>
          <w:color w:val="000000"/>
          <w:sz w:val="28"/>
          <w:szCs w:val="28"/>
        </w:rPr>
        <w:br/>
        <w:t xml:space="preserve">Интерес детей к творческой деятельности учитывался при организации и выборе форм проведения мероприятий. В течение смены проводились </w:t>
      </w:r>
      <w:proofErr w:type="spellStart"/>
      <w:r w:rsidRPr="00B73065">
        <w:rPr>
          <w:color w:val="000000"/>
          <w:sz w:val="28"/>
          <w:szCs w:val="28"/>
        </w:rPr>
        <w:t>конкурсно-развлекательная</w:t>
      </w:r>
      <w:proofErr w:type="spellEnd"/>
      <w:r w:rsidRPr="00B73065">
        <w:rPr>
          <w:color w:val="000000"/>
          <w:sz w:val="28"/>
          <w:szCs w:val="28"/>
        </w:rPr>
        <w:t xml:space="preserve"> программа «Книга рекордов», блицтурнир «Что? Где? Когда?», развлекательная программа «</w:t>
      </w:r>
      <w:r w:rsidR="00722326">
        <w:rPr>
          <w:color w:val="000000"/>
          <w:sz w:val="28"/>
          <w:szCs w:val="28"/>
        </w:rPr>
        <w:t>День Ивана Купалы</w:t>
      </w:r>
      <w:r w:rsidRPr="00B73065">
        <w:rPr>
          <w:color w:val="000000"/>
          <w:sz w:val="28"/>
          <w:szCs w:val="28"/>
        </w:rPr>
        <w:t>», «</w:t>
      </w:r>
      <w:r w:rsidR="00722326">
        <w:rPr>
          <w:color w:val="000000"/>
          <w:sz w:val="28"/>
          <w:szCs w:val="28"/>
        </w:rPr>
        <w:t>Мисс и Мистер лагеря</w:t>
      </w:r>
      <w:r w:rsidRPr="00B73065">
        <w:rPr>
          <w:color w:val="000000"/>
          <w:sz w:val="28"/>
          <w:szCs w:val="28"/>
        </w:rPr>
        <w:t>», спортивная эстафета «Дальше, быстрее, сильнее!».  В течение всей смены детям предлагались интересные викторины, веселые тесты, веселые игры.    Спортивные склонности дети могли реализовать при организации подвижных, спортивных игр, участие в соревнованиях по типу веселых стартов. Игры были организованы как инструктором по физической культуре, так и самостоятельно. Ежедневно</w:t>
      </w:r>
      <w:r w:rsidR="00722326">
        <w:rPr>
          <w:color w:val="000000"/>
          <w:sz w:val="28"/>
          <w:szCs w:val="28"/>
        </w:rPr>
        <w:t xml:space="preserve"> при отличной погоде дети купались в озере</w:t>
      </w:r>
      <w:r w:rsidRPr="00B73065">
        <w:rPr>
          <w:color w:val="000000"/>
          <w:sz w:val="28"/>
          <w:szCs w:val="28"/>
        </w:rPr>
        <w:t xml:space="preserve">. Интеллектуальная деятельность занимает </w:t>
      </w:r>
      <w:r w:rsidR="00722326">
        <w:rPr>
          <w:color w:val="000000"/>
          <w:sz w:val="28"/>
          <w:szCs w:val="28"/>
        </w:rPr>
        <w:t xml:space="preserve">не </w:t>
      </w:r>
      <w:r w:rsidRPr="00B73065">
        <w:rPr>
          <w:color w:val="000000"/>
          <w:sz w:val="28"/>
          <w:szCs w:val="28"/>
        </w:rPr>
        <w:t>последнее место. Причиной этого может быть то, что не всегда возможно разделить, где кончается творческая деятельность и начинается интеллектуальная. Следует отметить благоприятный психологический климат, который удалось создать в педагогическом коллективе. Многие вопросы по организации мероприятий решались совместно, с учётом мнений и предложений.  В конце смены проведен устный опрос  детей и педагогов по результатам работы лагеря. Оценку «хорошо» поставили все педагоги при оценивании организации работы лагеря, программы.  Из анал</w:t>
      </w:r>
      <w:r w:rsidR="00722326">
        <w:rPr>
          <w:color w:val="000000"/>
          <w:sz w:val="28"/>
          <w:szCs w:val="28"/>
        </w:rPr>
        <w:t>иза выполнения программы лагеря можно сделать вывод, что  смены состояли</w:t>
      </w:r>
      <w:r w:rsidRPr="00B73065">
        <w:rPr>
          <w:color w:val="000000"/>
          <w:sz w:val="28"/>
          <w:szCs w:val="28"/>
        </w:rPr>
        <w:t>сь</w:t>
      </w:r>
      <w:r w:rsidR="00722326">
        <w:rPr>
          <w:color w:val="000000"/>
          <w:sz w:val="28"/>
          <w:szCs w:val="28"/>
        </w:rPr>
        <w:t xml:space="preserve"> на отлично</w:t>
      </w:r>
      <w:r w:rsidRPr="00B73065">
        <w:rPr>
          <w:color w:val="000000"/>
          <w:sz w:val="28"/>
          <w:szCs w:val="28"/>
        </w:rPr>
        <w:t>. Удалось практически полностью реализовать программу.</w:t>
      </w:r>
      <w:r w:rsidR="0045293A">
        <w:rPr>
          <w:color w:val="000000"/>
          <w:sz w:val="28"/>
          <w:szCs w:val="28"/>
        </w:rPr>
        <w:t xml:space="preserve"> Все заметки и фотографии по адресу</w:t>
      </w:r>
      <w:r w:rsidR="0045293A" w:rsidRPr="0045293A">
        <w:rPr>
          <w:color w:val="548DD4" w:themeColor="text2" w:themeTint="99"/>
          <w:sz w:val="28"/>
          <w:szCs w:val="28"/>
        </w:rPr>
        <w:t>: https://vk.com/chayka_pz</w:t>
      </w:r>
    </w:p>
    <w:p w:rsidR="00102A62" w:rsidRPr="00B73065" w:rsidRDefault="00102A62" w:rsidP="00B73065">
      <w:pPr>
        <w:rPr>
          <w:rFonts w:ascii="Times New Roman" w:hAnsi="Times New Roman" w:cs="Times New Roman"/>
          <w:sz w:val="28"/>
          <w:szCs w:val="28"/>
        </w:rPr>
      </w:pPr>
    </w:p>
    <w:sectPr w:rsidR="00102A62" w:rsidRPr="00B73065" w:rsidSect="00102A62">
      <w:pgSz w:w="16838" w:h="11906" w:orient="landscape"/>
      <w:pgMar w:top="850" w:right="42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2EDF"/>
    <w:multiLevelType w:val="multilevel"/>
    <w:tmpl w:val="CF48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80522"/>
    <w:multiLevelType w:val="multilevel"/>
    <w:tmpl w:val="0F8E3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C17B1"/>
    <w:multiLevelType w:val="multilevel"/>
    <w:tmpl w:val="0E48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CA307E"/>
    <w:multiLevelType w:val="multilevel"/>
    <w:tmpl w:val="2060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85371D"/>
    <w:multiLevelType w:val="multilevel"/>
    <w:tmpl w:val="3C38B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917FB7"/>
    <w:multiLevelType w:val="multilevel"/>
    <w:tmpl w:val="D3784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0707BC"/>
    <w:multiLevelType w:val="multilevel"/>
    <w:tmpl w:val="D8049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8B2626"/>
    <w:multiLevelType w:val="multilevel"/>
    <w:tmpl w:val="5AB41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6E27AE"/>
    <w:multiLevelType w:val="multilevel"/>
    <w:tmpl w:val="14B6D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FD4F9A"/>
    <w:multiLevelType w:val="multilevel"/>
    <w:tmpl w:val="30C2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7F669B"/>
    <w:multiLevelType w:val="multilevel"/>
    <w:tmpl w:val="178A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6359EF"/>
    <w:multiLevelType w:val="multilevel"/>
    <w:tmpl w:val="B8C60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0D4554"/>
    <w:multiLevelType w:val="multilevel"/>
    <w:tmpl w:val="BFB0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FC3A24"/>
    <w:multiLevelType w:val="multilevel"/>
    <w:tmpl w:val="7516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CF0059"/>
    <w:multiLevelType w:val="multilevel"/>
    <w:tmpl w:val="F7F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F14B97"/>
    <w:multiLevelType w:val="multilevel"/>
    <w:tmpl w:val="5A784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105797"/>
    <w:multiLevelType w:val="multilevel"/>
    <w:tmpl w:val="EBBC2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63502B"/>
    <w:multiLevelType w:val="multilevel"/>
    <w:tmpl w:val="81A41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6"/>
  </w:num>
  <w:num w:numId="4">
    <w:abstractNumId w:val="4"/>
  </w:num>
  <w:num w:numId="5">
    <w:abstractNumId w:val="12"/>
  </w:num>
  <w:num w:numId="6">
    <w:abstractNumId w:val="10"/>
  </w:num>
  <w:num w:numId="7">
    <w:abstractNumId w:val="14"/>
  </w:num>
  <w:num w:numId="8">
    <w:abstractNumId w:val="9"/>
  </w:num>
  <w:num w:numId="9">
    <w:abstractNumId w:val="11"/>
  </w:num>
  <w:num w:numId="10">
    <w:abstractNumId w:val="1"/>
  </w:num>
  <w:num w:numId="11">
    <w:abstractNumId w:val="17"/>
  </w:num>
  <w:num w:numId="12">
    <w:abstractNumId w:val="8"/>
  </w:num>
  <w:num w:numId="13">
    <w:abstractNumId w:val="5"/>
  </w:num>
  <w:num w:numId="14">
    <w:abstractNumId w:val="2"/>
  </w:num>
  <w:num w:numId="15">
    <w:abstractNumId w:val="15"/>
  </w:num>
  <w:num w:numId="16">
    <w:abstractNumId w:val="7"/>
  </w:num>
  <w:num w:numId="17">
    <w:abstractNumId w:val="3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0CC2"/>
    <w:rsid w:val="000010AC"/>
    <w:rsid w:val="0000128E"/>
    <w:rsid w:val="000413B3"/>
    <w:rsid w:val="00050A7E"/>
    <w:rsid w:val="00075E53"/>
    <w:rsid w:val="00084E64"/>
    <w:rsid w:val="000E5FB3"/>
    <w:rsid w:val="00102A62"/>
    <w:rsid w:val="00130CC2"/>
    <w:rsid w:val="00151E19"/>
    <w:rsid w:val="0015703E"/>
    <w:rsid w:val="001A1352"/>
    <w:rsid w:val="001D1EF0"/>
    <w:rsid w:val="00200B69"/>
    <w:rsid w:val="00200F2B"/>
    <w:rsid w:val="00205CB2"/>
    <w:rsid w:val="00207ACA"/>
    <w:rsid w:val="00235A74"/>
    <w:rsid w:val="002734C5"/>
    <w:rsid w:val="00296CB6"/>
    <w:rsid w:val="002C36D6"/>
    <w:rsid w:val="002E6931"/>
    <w:rsid w:val="003100E7"/>
    <w:rsid w:val="00320EDD"/>
    <w:rsid w:val="0033707A"/>
    <w:rsid w:val="00341D9D"/>
    <w:rsid w:val="00360A0B"/>
    <w:rsid w:val="00363338"/>
    <w:rsid w:val="003A0E7A"/>
    <w:rsid w:val="003C5F31"/>
    <w:rsid w:val="003D1C7E"/>
    <w:rsid w:val="003F37DD"/>
    <w:rsid w:val="004254A4"/>
    <w:rsid w:val="00435F9D"/>
    <w:rsid w:val="004436B0"/>
    <w:rsid w:val="00444571"/>
    <w:rsid w:val="0045293A"/>
    <w:rsid w:val="00467086"/>
    <w:rsid w:val="00472441"/>
    <w:rsid w:val="004B7D52"/>
    <w:rsid w:val="004D1A96"/>
    <w:rsid w:val="004E20CF"/>
    <w:rsid w:val="004E53E1"/>
    <w:rsid w:val="00516A17"/>
    <w:rsid w:val="0053147D"/>
    <w:rsid w:val="00533A01"/>
    <w:rsid w:val="0054129C"/>
    <w:rsid w:val="005674D6"/>
    <w:rsid w:val="00567A7B"/>
    <w:rsid w:val="005809A1"/>
    <w:rsid w:val="005A249C"/>
    <w:rsid w:val="005B3B9E"/>
    <w:rsid w:val="005C7F4F"/>
    <w:rsid w:val="00624BB3"/>
    <w:rsid w:val="00631ECB"/>
    <w:rsid w:val="0064556A"/>
    <w:rsid w:val="006B6CA1"/>
    <w:rsid w:val="00703DEA"/>
    <w:rsid w:val="00706E71"/>
    <w:rsid w:val="00712EA0"/>
    <w:rsid w:val="00722326"/>
    <w:rsid w:val="00722A7D"/>
    <w:rsid w:val="00723C19"/>
    <w:rsid w:val="00745E29"/>
    <w:rsid w:val="00745E4B"/>
    <w:rsid w:val="007468F3"/>
    <w:rsid w:val="00786DB9"/>
    <w:rsid w:val="007B0C8A"/>
    <w:rsid w:val="007F0154"/>
    <w:rsid w:val="00814CF5"/>
    <w:rsid w:val="00837916"/>
    <w:rsid w:val="008509AD"/>
    <w:rsid w:val="00881963"/>
    <w:rsid w:val="0088341C"/>
    <w:rsid w:val="00893066"/>
    <w:rsid w:val="008A3022"/>
    <w:rsid w:val="008B17BA"/>
    <w:rsid w:val="008B1B99"/>
    <w:rsid w:val="008C6C26"/>
    <w:rsid w:val="008E7EB8"/>
    <w:rsid w:val="008F6A75"/>
    <w:rsid w:val="009017C3"/>
    <w:rsid w:val="00906A23"/>
    <w:rsid w:val="00922530"/>
    <w:rsid w:val="00927D74"/>
    <w:rsid w:val="00930380"/>
    <w:rsid w:val="00940351"/>
    <w:rsid w:val="009406D3"/>
    <w:rsid w:val="0097046A"/>
    <w:rsid w:val="009A10EE"/>
    <w:rsid w:val="009C6FFF"/>
    <w:rsid w:val="00A5605D"/>
    <w:rsid w:val="00A71D8F"/>
    <w:rsid w:val="00A81793"/>
    <w:rsid w:val="00A95F22"/>
    <w:rsid w:val="00AD045A"/>
    <w:rsid w:val="00AF0DDC"/>
    <w:rsid w:val="00B00384"/>
    <w:rsid w:val="00B01AD1"/>
    <w:rsid w:val="00B37D4C"/>
    <w:rsid w:val="00B73065"/>
    <w:rsid w:val="00B80546"/>
    <w:rsid w:val="00BC647D"/>
    <w:rsid w:val="00C36508"/>
    <w:rsid w:val="00C7585B"/>
    <w:rsid w:val="00C8105C"/>
    <w:rsid w:val="00C86F1B"/>
    <w:rsid w:val="00CA0DD7"/>
    <w:rsid w:val="00CB549B"/>
    <w:rsid w:val="00CB7A8B"/>
    <w:rsid w:val="00CC75C8"/>
    <w:rsid w:val="00CD63C9"/>
    <w:rsid w:val="00CF75A6"/>
    <w:rsid w:val="00CF7617"/>
    <w:rsid w:val="00D47671"/>
    <w:rsid w:val="00D63267"/>
    <w:rsid w:val="00DB0F3E"/>
    <w:rsid w:val="00DC5C06"/>
    <w:rsid w:val="00DD2DFF"/>
    <w:rsid w:val="00E12101"/>
    <w:rsid w:val="00E14E05"/>
    <w:rsid w:val="00E65199"/>
    <w:rsid w:val="00E73BBD"/>
    <w:rsid w:val="00E774A9"/>
    <w:rsid w:val="00E94128"/>
    <w:rsid w:val="00EA4D62"/>
    <w:rsid w:val="00EA7E1F"/>
    <w:rsid w:val="00EC7545"/>
    <w:rsid w:val="00EF586E"/>
    <w:rsid w:val="00F16878"/>
    <w:rsid w:val="00F16C6A"/>
    <w:rsid w:val="00F3709A"/>
    <w:rsid w:val="00F637ED"/>
    <w:rsid w:val="00F73177"/>
    <w:rsid w:val="00F84E7D"/>
    <w:rsid w:val="00FC61E5"/>
    <w:rsid w:val="00FD1B80"/>
    <w:rsid w:val="00FD6181"/>
    <w:rsid w:val="00FD7DBF"/>
    <w:rsid w:val="00FE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963"/>
  </w:style>
  <w:style w:type="paragraph" w:styleId="1">
    <w:name w:val="heading 1"/>
    <w:basedOn w:val="a"/>
    <w:next w:val="a"/>
    <w:link w:val="10"/>
    <w:uiPriority w:val="9"/>
    <w:qFormat/>
    <w:rsid w:val="00DB0F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B0F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130C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130CC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30C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130C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ighlighthighlightactive">
    <w:name w:val="highlight highlight_active"/>
    <w:basedOn w:val="a0"/>
    <w:rsid w:val="00130CC2"/>
  </w:style>
  <w:style w:type="paragraph" w:styleId="a3">
    <w:name w:val="Normal (Web)"/>
    <w:basedOn w:val="a"/>
    <w:uiPriority w:val="99"/>
    <w:rsid w:val="0013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3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">
    <w:name w:val="pb"/>
    <w:basedOn w:val="a"/>
    <w:rsid w:val="00130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C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0F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B0F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TOC Heading"/>
    <w:basedOn w:val="1"/>
    <w:next w:val="a"/>
    <w:uiPriority w:val="39"/>
    <w:semiHidden/>
    <w:unhideWhenUsed/>
    <w:qFormat/>
    <w:rsid w:val="00DB0F3E"/>
    <w:pPr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DB0F3E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rsid w:val="00DB0F3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B0F3E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DB0F3E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uiPriority w:val="99"/>
    <w:rsid w:val="00102A62"/>
  </w:style>
  <w:style w:type="table" w:styleId="a8">
    <w:name w:val="Table Grid"/>
    <w:basedOn w:val="a1"/>
    <w:uiPriority w:val="59"/>
    <w:rsid w:val="00102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B730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4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1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3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72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1-12.userapi.com/c830708/v830708857/141c6d/UqZdJLJrTQk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https://pp.userapi.com/c846017/v846017520/980ab/CynnhXhBC1M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https://sun1-6.userapi.com/c831109/v831109856/14423c/TftBo42hfIA.jp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s://sun1-13.userapi.com/c830708/v830708857/141751/ax7bb7jBmB8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5EC03-8658-4DC4-BA36-5E864690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cp:lastPrinted>2018-06-22T08:06:00Z</cp:lastPrinted>
  <dcterms:created xsi:type="dcterms:W3CDTF">2018-08-28T08:10:00Z</dcterms:created>
  <dcterms:modified xsi:type="dcterms:W3CDTF">2018-08-28T08:43:00Z</dcterms:modified>
</cp:coreProperties>
</file>